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8117" w:type="dxa"/>
        <w:jc w:val="right"/>
        <w:tblInd w:w="17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94"/>
        <w:gridCol w:w="7423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8117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</w:t>
            </w:r>
            <w:r>
              <w:rPr>
                <w:rtl w:val="0"/>
                <w:lang w:val="en-US"/>
              </w:rPr>
              <w:t>7th February</w:t>
            </w:r>
            <w:r>
              <w:rPr>
                <w:rtl w:val="0"/>
                <w:lang w:val="en-US"/>
              </w:rPr>
              <w:t xml:space="preserve"> 2017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53" w:hRule="atLeast"/>
        </w:trPr>
        <w:tc>
          <w:tcPr>
            <w:tcW w:type="dxa" w:w="811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811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3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308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Minutes of Meeting </w:t>
            </w:r>
            <w:r>
              <w:rPr>
                <w:rtl w:val="0"/>
                <w:lang w:val="en-US"/>
              </w:rPr>
              <w:t>3rd January</w:t>
            </w:r>
            <w:r>
              <w:rPr>
                <w:rtl w:val="0"/>
                <w:lang w:val="en-US"/>
              </w:rPr>
              <w:t xml:space="preserve"> 201</w:t>
            </w:r>
            <w:r>
              <w:rPr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2995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Events review:  </w:t>
            </w:r>
            <w:r>
              <w:rPr>
                <w:rtl w:val="0"/>
                <w:lang w:val="en-US"/>
              </w:rPr>
              <w:t>Awards do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Awards definitions for 2017</w:t>
            </w:r>
            <w:r>
              <w:rPr>
                <w:rtl w:val="0"/>
                <w:lang w:val="en-US"/>
              </w:rPr>
              <w:t>; confirmation</w:t>
            </w:r>
            <w:r>
              <w:rPr>
                <w:rtl w:val="0"/>
                <w:lang w:val="en-US"/>
              </w:rPr>
              <w:t xml:space="preserve"> and publication of these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Upcoming events; Ilkley Moor Fell Race, Relays, Dales Way relay? Cross-countries (Peco, Yorkshire etc large sign-up/ low attendance)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Membership update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Saturday mornings and training sessions in general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1119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Development plan review and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update for 2017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Proposed new athletics facilities update</w:t>
            </w:r>
          </w:p>
        </w:tc>
      </w:tr>
      <w:tr>
        <w:tblPrEx>
          <w:shd w:val="clear" w:color="auto" w:fill="ceddeb"/>
        </w:tblPrEx>
        <w:trPr>
          <w:trHeight w:val="506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ceddeb"/>
        </w:tblPrEx>
        <w:trPr>
          <w:trHeight w:val="609" w:hRule="atLeast"/>
        </w:trPr>
        <w:tc>
          <w:tcPr>
            <w:tcW w:type="dxa" w:w="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Next Meeting proposed: 8.30 pm on </w:t>
            </w:r>
            <w:r>
              <w:rPr>
                <w:rtl w:val="0"/>
                <w:lang w:val="en-US"/>
              </w:rPr>
              <w:t>Tuesday 7th March</w:t>
            </w:r>
            <w:r>
              <w:rPr>
                <w:rtl w:val="0"/>
                <w:lang w:val="en-US"/>
              </w:rPr>
              <w:t xml:space="preserve"> 201</w:t>
            </w:r>
            <w:r>
              <w:rPr>
                <w:rtl w:val="0"/>
                <w:lang w:val="en-US"/>
              </w:rPr>
              <w:t>7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at </w:t>
            </w:r>
            <w:r>
              <w:rPr>
                <w:rtl w:val="0"/>
                <w:lang w:val="en-US"/>
              </w:rPr>
              <w:t>ILTSC</w:t>
            </w:r>
          </w:p>
        </w:tc>
      </w:tr>
      <w:tr>
        <w:tblPrEx>
          <w:shd w:val="clear" w:color="auto" w:fill="ceddeb"/>
        </w:tblPrEx>
        <w:trPr>
          <w:trHeight w:val="328" w:hRule="atLeast"/>
        </w:trPr>
        <w:tc>
          <w:tcPr>
            <w:tcW w:type="dxa" w:w="811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620" w:hanging="1620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